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3988" w14:textId="77777777" w:rsidR="008A5D9F" w:rsidRPr="008379F0" w:rsidRDefault="008A5D9F">
      <w:pPr>
        <w:rPr>
          <w:rFonts w:ascii="Book Antiqua" w:hAnsi="Book Antiqua"/>
        </w:rPr>
      </w:pPr>
    </w:p>
    <w:p w14:paraId="7498D412" w14:textId="77777777" w:rsidR="00763713" w:rsidRPr="008379F0" w:rsidRDefault="00763713" w:rsidP="00763713">
      <w:pPr>
        <w:pStyle w:val="Header"/>
        <w:spacing w:before="40"/>
        <w:jc w:val="center"/>
        <w:rPr>
          <w:rFonts w:ascii="Book Antiqua" w:hAnsi="Book Antiqua" w:cs="Times New Roman"/>
          <w:b/>
          <w:sz w:val="24"/>
        </w:rPr>
      </w:pPr>
      <w:r w:rsidRPr="008379F0">
        <w:rPr>
          <w:rFonts w:ascii="Book Antiqua" w:hAnsi="Book Antiqua" w:cs="Times New Roman"/>
          <w:b/>
          <w:sz w:val="24"/>
        </w:rPr>
        <w:t>ИСКАНЕ ОТ СУБЕКТ НА ДАННИТЕ</w:t>
      </w:r>
    </w:p>
    <w:p w14:paraId="260CA330" w14:textId="77777777" w:rsidR="00EE122B" w:rsidRPr="008379F0" w:rsidRDefault="00EE122B">
      <w:pPr>
        <w:rPr>
          <w:rFonts w:ascii="Book Antiqua" w:hAnsi="Book Antiqua"/>
        </w:rPr>
      </w:pPr>
    </w:p>
    <w:p w14:paraId="4DDD2A99" w14:textId="77777777" w:rsidR="00013C68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</w:pPr>
      <w:r w:rsidRPr="008379F0"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p w14:paraId="38B81855" w14:textId="77777777" w:rsidR="008379F0" w:rsidRPr="008379F0" w:rsidRDefault="008379F0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8379F0" w14:paraId="1998FEEA" w14:textId="77777777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98A4C2D" w14:textId="77777777" w:rsidR="00013C68" w:rsidRPr="008379F0" w:rsidRDefault="00013C68" w:rsidP="00BD5DDF">
            <w:pPr>
              <w:tabs>
                <w:tab w:val="left" w:pos="1035"/>
              </w:tabs>
              <w:spacing w:after="120"/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8379F0" w14:paraId="218E005F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1D782310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14:paraId="24E5DE4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2C7E731E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5FB11287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14:paraId="2720B2F7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161ADC5C" w14:textId="77777777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A130105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8379F0" w14:paraId="7C3D55B5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1F846A19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14:paraId="35E70F29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00B22871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580DFB56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14:paraId="2B6FF260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5097354D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4DC6292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14:paraId="4626910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075F7C8C" w14:textId="77777777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3E4B0C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8379F0" w14:paraId="42D5278D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7539B2B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14:paraId="4189141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6C59F62A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065B1A9A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14:paraId="70183945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5976D500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52458AE3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14:paraId="50EE1A6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7826B4C9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3ED6521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</w:tcPr>
          <w:p w14:paraId="3F1733B0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1DE316DD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7FF278A7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</w:p>
        </w:tc>
        <w:tc>
          <w:tcPr>
            <w:tcW w:w="6803" w:type="dxa"/>
          </w:tcPr>
          <w:p w14:paraId="140BA5C4" w14:textId="77777777" w:rsidR="00013C68" w:rsidRPr="008379F0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</w:tbl>
    <w:p w14:paraId="2BF0DAC7" w14:textId="77777777" w:rsidR="00013C68" w:rsidRPr="008379F0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Book Antiqua" w:eastAsia="Times New Roman" w:hAnsi="Book Antiqua" w:cs="Arial"/>
          <w:i/>
          <w:kern w:val="0"/>
          <w:sz w:val="20"/>
          <w:szCs w:val="20"/>
          <w:lang w:eastAsia="en-US" w:bidi="ar-SA"/>
        </w:rPr>
      </w:pPr>
      <w:r w:rsidRPr="008379F0">
        <w:rPr>
          <w:rFonts w:ascii="Book Antiqua" w:eastAsia="Times New Roman" w:hAnsi="Book Antiqua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14:paraId="5205CA80" w14:textId="77777777" w:rsidR="00013C68" w:rsidRPr="008379F0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</w:pPr>
      <w:r w:rsidRPr="008379F0"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8379F0" w14:paraId="3021EBC8" w14:textId="77777777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14:paraId="433671E8" w14:textId="77777777" w:rsidR="00013C68" w:rsidRPr="008379F0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kern w:val="0"/>
                <w:sz w:val="22"/>
                <w:szCs w:val="22"/>
                <w:lang w:val="bg-BG" w:eastAsia="en-US" w:bidi="ar-SA"/>
              </w:rPr>
            </w:pPr>
            <w:r w:rsidRPr="008379F0">
              <w:rPr>
                <w:rFonts w:ascii="Book Antiqua" w:eastAsia="Times New Roman" w:hAnsi="Book Antiqua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14:paraId="1ABCB038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14:paraId="53C10D23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ab/>
            </w: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ab/>
            </w: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8379F0" w14:paraId="14ECEA58" w14:textId="77777777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05F18FF" w14:textId="77777777" w:rsidR="00013C68" w:rsidRPr="008379F0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eastAsia="Times New Roman" w:hAnsi="Book Antiqua" w:cs="Arial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14:paraId="7B4EB118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031568F5" w14:textId="77777777" w:rsidTr="00BD5DDF">
        <w:tc>
          <w:tcPr>
            <w:tcW w:w="9350" w:type="dxa"/>
            <w:gridSpan w:val="3"/>
          </w:tcPr>
          <w:p w14:paraId="5FE6F8ED" w14:textId="77777777" w:rsidR="00013C68" w:rsidRPr="008379F0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kern w:val="0"/>
                <w:sz w:val="22"/>
                <w:szCs w:val="22"/>
                <w:lang w:val="bg-BG" w:eastAsia="en-US" w:bidi="ar-SA"/>
              </w:rPr>
            </w:pPr>
          </w:p>
          <w:p w14:paraId="3AE87676" w14:textId="77777777" w:rsidR="002E4774" w:rsidRPr="008379F0" w:rsidRDefault="002E4774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8379F0" w14:paraId="24C13AB6" w14:textId="77777777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7683B8B" w14:textId="77777777" w:rsidR="00013C68" w:rsidRPr="008379F0" w:rsidRDefault="00013C68" w:rsidP="00BD5DDF">
            <w:pPr>
              <w:tabs>
                <w:tab w:val="left" w:pos="1035"/>
              </w:tabs>
              <w:spacing w:after="120"/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8379F0" w14:paraId="6E0BCA32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23F62239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14:paraId="348BB0D6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3AA0FE36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5558D2CE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14:paraId="4B9BFF6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71C9A80E" w14:textId="77777777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D452C84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8379F0" w14:paraId="688EB436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604114B3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14:paraId="3BC3FB5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3BEB0D9A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45A479DF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lastRenderedPageBreak/>
              <w:t>Настоящ адрес</w:t>
            </w:r>
          </w:p>
        </w:tc>
        <w:tc>
          <w:tcPr>
            <w:tcW w:w="6803" w:type="dxa"/>
            <w:gridSpan w:val="2"/>
          </w:tcPr>
          <w:p w14:paraId="51E43C53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41EA02DA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4375916E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14:paraId="1059038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03887CC1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497C3BB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14:paraId="3E0C93A2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28924F27" w14:textId="77777777" w:rsidTr="00BD5DDF">
        <w:tc>
          <w:tcPr>
            <w:tcW w:w="2547" w:type="dxa"/>
          </w:tcPr>
          <w:p w14:paraId="2626B5D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14:paraId="361B5FD0" w14:textId="77777777" w:rsidR="00013C68" w:rsidRPr="005D018E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i/>
                <w:kern w:val="0"/>
                <w:sz w:val="18"/>
                <w:szCs w:val="22"/>
                <w:lang w:val="bg-BG" w:eastAsia="en-US" w:bidi="ar-SA"/>
              </w:rPr>
            </w:pPr>
            <w:r w:rsidRPr="005D018E">
              <w:rPr>
                <w:rFonts w:ascii="Book Antiqua" w:eastAsia="Times New Roman" w:hAnsi="Book Antiqua" w:cs="Arial"/>
                <w:i/>
                <w:kern w:val="0"/>
                <w:sz w:val="18"/>
                <w:szCs w:val="22"/>
                <w:lang w:val="bg-BG" w:eastAsia="en-US" w:bidi="ar-SA"/>
              </w:rPr>
              <w:t>Моля, приложете доказателства</w:t>
            </w:r>
            <w:r w:rsidRPr="005D018E">
              <w:rPr>
                <w:rStyle w:val="FootnoteReference"/>
                <w:rFonts w:ascii="Book Antiqua" w:eastAsia="Times New Roman" w:hAnsi="Book Antiqua" w:cs="Arial"/>
                <w:i/>
                <w:kern w:val="0"/>
                <w:sz w:val="18"/>
                <w:szCs w:val="22"/>
                <w:lang w:val="bg-BG" w:eastAsia="en-US" w:bidi="ar-SA"/>
              </w:rPr>
              <w:footnoteReference w:id="1"/>
            </w:r>
            <w:r w:rsidRPr="005D018E">
              <w:rPr>
                <w:rFonts w:ascii="Book Antiqua" w:eastAsia="Times New Roman" w:hAnsi="Book Antiqua" w:cs="Arial"/>
                <w:i/>
                <w:kern w:val="0"/>
                <w:sz w:val="18"/>
                <w:szCs w:val="22"/>
                <w:lang w:val="bg-BG" w:eastAsia="en-US" w:bidi="ar-SA"/>
              </w:rPr>
              <w:t>, че сте законно упълномощени да получавате тази информация</w:t>
            </w:r>
            <w:r w:rsidR="005D018E">
              <w:rPr>
                <w:rFonts w:ascii="Book Antiqua" w:eastAsia="Times New Roman" w:hAnsi="Book Antiqua" w:cs="Arial"/>
                <w:i/>
                <w:kern w:val="0"/>
                <w:sz w:val="18"/>
                <w:szCs w:val="22"/>
                <w:lang w:val="bg-BG" w:eastAsia="en-US" w:bidi="ar-SA"/>
              </w:rPr>
              <w:t>:</w:t>
            </w:r>
          </w:p>
          <w:p w14:paraId="53376C74" w14:textId="77777777" w:rsidR="005D018E" w:rsidRDefault="005D018E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i/>
                <w:kern w:val="0"/>
                <w:sz w:val="22"/>
                <w:szCs w:val="22"/>
                <w:lang w:val="bg-BG" w:eastAsia="en-US" w:bidi="ar-SA"/>
              </w:rPr>
            </w:pPr>
          </w:p>
          <w:p w14:paraId="10487955" w14:textId="77777777" w:rsidR="005D018E" w:rsidRDefault="005D018E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i/>
                <w:kern w:val="0"/>
                <w:sz w:val="22"/>
                <w:szCs w:val="22"/>
                <w:lang w:val="bg-BG" w:eastAsia="en-US" w:bidi="ar-SA"/>
              </w:rPr>
            </w:pPr>
          </w:p>
          <w:p w14:paraId="47636787" w14:textId="77777777" w:rsidR="005D018E" w:rsidRPr="008379F0" w:rsidRDefault="005D018E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Book Antiqua" w:eastAsia="Times New Roman" w:hAnsi="Book Antiqua" w:cs="Arial"/>
                <w:i/>
                <w:kern w:val="0"/>
                <w:sz w:val="22"/>
                <w:szCs w:val="22"/>
                <w:lang w:val="bg-BG" w:eastAsia="en-US" w:bidi="ar-SA"/>
              </w:rPr>
            </w:pPr>
          </w:p>
          <w:p w14:paraId="4B8781F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</w:tbl>
    <w:p w14:paraId="0FF36443" w14:textId="77777777" w:rsidR="00013C68" w:rsidRPr="008379F0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</w:pPr>
    </w:p>
    <w:tbl>
      <w:tblPr>
        <w:tblStyle w:val="TableGrid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8379F0" w14:paraId="22A529A5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075A10B2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eastAsia="Times New Roman" w:hAnsi="Book Antiqua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3F328A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482A29E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8379F0" w14:paraId="3B6800B4" w14:textId="77777777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14:paraId="353B52CB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14:paraId="3FE403E6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29765357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560B55CC" w14:textId="77777777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14:paraId="1FEFD9E7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14:paraId="4F872498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0E93C578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23BED467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0BE75EB6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14:paraId="4629194D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31BC66C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16AE70FD" w14:textId="77777777" w:rsidTr="00BD5DDF">
        <w:tc>
          <w:tcPr>
            <w:tcW w:w="2547" w:type="dxa"/>
            <w:shd w:val="clear" w:color="auto" w:fill="F2F2F2" w:themeFill="background1" w:themeFillShade="F2"/>
          </w:tcPr>
          <w:p w14:paraId="6AE74889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14:paraId="45D696CC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5463E0A8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024B9693" w14:textId="77777777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14:paraId="3D31593A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14:paraId="2938CC34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02FEC155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2D95D938" w14:textId="77777777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14:paraId="28DC3DD4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14:paraId="243CAFE0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4733E99C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  <w:tr w:rsidR="00013C68" w:rsidRPr="008379F0" w14:paraId="71B6D2A6" w14:textId="77777777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14:paraId="68BB011F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14:paraId="692702E9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  <w:r w:rsidRPr="008379F0">
              <w:rPr>
                <w:rFonts w:ascii="Book Antiqua" w:hAnsi="Book Antiqua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Book Antiqua" w:hAnsi="Book Antiqua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79F0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14:paraId="18A7A021" w14:textId="77777777" w:rsidR="00013C68" w:rsidRPr="008379F0" w:rsidRDefault="00013C68" w:rsidP="00BD5DDF">
            <w:pPr>
              <w:spacing w:after="120"/>
              <w:rPr>
                <w:rFonts w:ascii="Book Antiqua" w:hAnsi="Book Antiqua" w:cs="Arial"/>
                <w:sz w:val="22"/>
                <w:szCs w:val="22"/>
                <w:lang w:val="bg-BG"/>
              </w:rPr>
            </w:pPr>
          </w:p>
        </w:tc>
      </w:tr>
    </w:tbl>
    <w:p w14:paraId="0DBC2125" w14:textId="77777777" w:rsidR="00013C68" w:rsidRPr="008379F0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</w:pPr>
      <w:r w:rsidRPr="008379F0">
        <w:rPr>
          <w:rFonts w:ascii="Book Antiqua" w:eastAsia="Times New Roman" w:hAnsi="Book Antiqua" w:cs="Arial"/>
          <w:b/>
          <w:kern w:val="0"/>
          <w:sz w:val="22"/>
          <w:szCs w:val="22"/>
          <w:lang w:eastAsia="en-US" w:bidi="ar-SA"/>
        </w:rPr>
        <w:t>2. ДЕКЛАРАЦИЯ</w:t>
      </w:r>
    </w:p>
    <w:p w14:paraId="05503F38" w14:textId="5702D1C4" w:rsidR="00013C68" w:rsidRPr="008379F0" w:rsidRDefault="00013C68" w:rsidP="00837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012570" w:rsidRPr="00012570">
        <w:rPr>
          <w:rStyle w:val="SGDPRAdministratorNameChar"/>
          <w:rFonts w:ascii="Book Antiqua" w:hAnsi="Book Antiqua" w:cs="Arial"/>
          <w:color w:val="000000" w:themeColor="text1"/>
          <w:sz w:val="22"/>
          <w:szCs w:val="22"/>
        </w:rPr>
        <w:t>„БИСПОУКБРАНДС“ ЕООД</w:t>
      </w:r>
      <w:r w:rsidR="00012570" w:rsidRPr="00012570">
        <w:rPr>
          <w:rStyle w:val="SGDPRAdministratorNameChar"/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14:paraId="7295F25A" w14:textId="77777777" w:rsidR="00013C68" w:rsidRPr="008379F0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</w:p>
    <w:p w14:paraId="7D7F4A92" w14:textId="77777777" w:rsidR="00013C68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>Дата:</w:t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 w:rsidRP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  <w:t>Подпис:</w:t>
      </w:r>
      <w:r w:rsidR="008379F0"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 xml:space="preserve"> ..............................</w:t>
      </w:r>
    </w:p>
    <w:p w14:paraId="175CC830" w14:textId="77777777" w:rsidR="008379F0" w:rsidRPr="008379F0" w:rsidRDefault="008379F0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>гр.</w:t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</w:r>
      <w:r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  <w:tab/>
        <w:t>/декларатор/</w:t>
      </w:r>
    </w:p>
    <w:p w14:paraId="5D78AABC" w14:textId="77777777" w:rsidR="008379F0" w:rsidRDefault="008379F0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</w:p>
    <w:p w14:paraId="793ACB34" w14:textId="77777777" w:rsidR="008379F0" w:rsidRDefault="008379F0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</w:p>
    <w:p w14:paraId="15217CF3" w14:textId="223635B4" w:rsidR="00EE122B" w:rsidRPr="005D018E" w:rsidRDefault="00EE122B" w:rsidP="005D01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Book Antiqua" w:eastAsia="Times New Roman" w:hAnsi="Book Antiqua" w:cs="Arial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sectPr w:rsidR="00EE122B" w:rsidRPr="005D018E" w:rsidSect="00EE122B"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1766" w14:textId="77777777" w:rsidR="006305AD" w:rsidRDefault="006305AD" w:rsidP="00EE122B">
      <w:r>
        <w:separator/>
      </w:r>
    </w:p>
  </w:endnote>
  <w:endnote w:type="continuationSeparator" w:id="0">
    <w:p w14:paraId="431E9A68" w14:textId="77777777" w:rsidR="006305AD" w:rsidRDefault="006305AD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87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03BE4" w14:textId="77777777" w:rsidR="00EE448C" w:rsidRDefault="00EE4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687E6" w14:textId="77777777" w:rsidR="00EE448C" w:rsidRDefault="00EE4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DE3C" w14:textId="77777777" w:rsidR="006305AD" w:rsidRDefault="006305AD" w:rsidP="00EE122B">
      <w:r>
        <w:separator/>
      </w:r>
    </w:p>
  </w:footnote>
  <w:footnote w:type="continuationSeparator" w:id="0">
    <w:p w14:paraId="6D505F68" w14:textId="77777777" w:rsidR="006305AD" w:rsidRDefault="006305AD" w:rsidP="00EE122B">
      <w:r>
        <w:continuationSeparator/>
      </w:r>
    </w:p>
  </w:footnote>
  <w:footnote w:id="1">
    <w:p w14:paraId="2C18ACB0" w14:textId="77777777" w:rsidR="00013C68" w:rsidRDefault="00013C68" w:rsidP="00013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2570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774"/>
    <w:rsid w:val="002E4D85"/>
    <w:rsid w:val="002E6649"/>
    <w:rsid w:val="002F4807"/>
    <w:rsid w:val="002F6FC5"/>
    <w:rsid w:val="00302B7B"/>
    <w:rsid w:val="003057DF"/>
    <w:rsid w:val="00305BE2"/>
    <w:rsid w:val="003115B8"/>
    <w:rsid w:val="0031169D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471DB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3A25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018E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05AD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E5DE3"/>
    <w:rsid w:val="006F0141"/>
    <w:rsid w:val="006F48BB"/>
    <w:rsid w:val="00701EFD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713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9EA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379F0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145F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0BFA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48C"/>
    <w:rsid w:val="00EE4B5F"/>
    <w:rsid w:val="00EF7D09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C16E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013C6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013C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8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8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2E41-3FDD-4295-BA8F-C5C31C57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Petar Borisov</cp:lastModifiedBy>
  <cp:revision>10</cp:revision>
  <cp:lastPrinted>2018-07-13T07:37:00Z</cp:lastPrinted>
  <dcterms:created xsi:type="dcterms:W3CDTF">2018-06-07T07:26:00Z</dcterms:created>
  <dcterms:modified xsi:type="dcterms:W3CDTF">2018-11-16T15:42:00Z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173523483</vt:i4>
  </property>
  <property fmtid="{D5CDD505-2E9C-101B-9397-08002B2CF9AE}" pid="3" name="_NewReviewCycle">
    <vt:lpwstr/>
  </property>
  <property fmtid="{D5CDD505-2E9C-101B-9397-08002B2CF9AE}" pid="4" name="_EmailSubject">
    <vt:lpwstr>myshirt</vt:lpwstr>
  </property>
  <property fmtid="{D5CDD505-2E9C-101B-9397-08002B2CF9AE}" pid="5" name="_AuthorEmail">
    <vt:lpwstr>mihail@sircrow.com</vt:lpwstr>
  </property>
  <property fmtid="{D5CDD505-2E9C-101B-9397-08002B2CF9AE}" pid="6" name="_AuthorEmailDisplayName">
    <vt:lpwstr>Mihail Karpachev</vt:lpwstr>
  </property>
</Properties>
</file>